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学年第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  </w:t>
      </w:r>
      <w:r>
        <w:rPr>
          <w:rFonts w:hint="eastAsia"/>
          <w:b w:val="0"/>
          <w:bCs w:val="0"/>
          <w:sz w:val="30"/>
          <w:szCs w:val="30"/>
          <w:u w:val="single"/>
        </w:rPr>
        <w:t xml:space="preserve">               </w:t>
      </w:r>
      <w:r>
        <w:rPr>
          <w:rFonts w:hint="eastAsia"/>
          <w:b w:val="0"/>
          <w:bCs w:val="0"/>
          <w:sz w:val="30"/>
          <w:szCs w:val="30"/>
          <w:u w:val="none"/>
        </w:rPr>
        <w:t xml:space="preserve"> </w:t>
      </w:r>
      <w:r>
        <w:rPr>
          <w:rFonts w:hint="eastAsia"/>
          <w:b/>
          <w:bCs/>
          <w:sz w:val="30"/>
          <w:szCs w:val="30"/>
          <w:u w:val="none"/>
        </w:rPr>
        <w:t>党总支（直属党支部）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政治学习</w:t>
      </w:r>
      <w:r>
        <w:rPr>
          <w:rFonts w:hint="eastAsia"/>
          <w:b/>
          <w:bCs/>
          <w:sz w:val="30"/>
          <w:szCs w:val="30"/>
          <w:lang w:eastAsia="zh-CN"/>
        </w:rPr>
        <w:t>报销专员名单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right"/>
        <w:rPr>
          <w:rFonts w:hint="eastAsia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line="360" w:lineRule="auto"/>
        <w:jc w:val="center"/>
        <w:rPr>
          <w:rFonts w:hint="eastAsia"/>
          <w:sz w:val="24"/>
          <w:szCs w:val="24"/>
        </w:rPr>
      </w:pP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010"/>
        <w:gridCol w:w="2537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010" w:type="dxa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部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门</w:t>
            </w:r>
          </w:p>
        </w:tc>
        <w:tc>
          <w:tcPr>
            <w:tcW w:w="2537" w:type="dxa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手机号</w:t>
            </w:r>
          </w:p>
        </w:tc>
        <w:tc>
          <w:tcPr>
            <w:tcW w:w="2132" w:type="dxa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537" w:type="dxa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32" w:type="dxa"/>
            <w:vAlign w:val="top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line="360" w:lineRule="auto"/>
        <w:jc w:val="right"/>
        <w:rPr>
          <w:rFonts w:hint="eastAsia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备注：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  <w:lang w:eastAsia="zh-CN"/>
        </w:rPr>
        <w:t>每个党总支（直属党支部）指定一位政治学习报销专员。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  <w:lang w:eastAsia="zh-CN"/>
        </w:rPr>
        <w:t>请于</w:t>
      </w:r>
      <w:r>
        <w:rPr>
          <w:rFonts w:hint="eastAsia"/>
          <w:sz w:val="24"/>
          <w:szCs w:val="24"/>
          <w:lang w:val="en-US" w:eastAsia="zh-CN"/>
        </w:rPr>
        <w:t>3月6日（周一）前将</w:t>
      </w:r>
      <w:r>
        <w:rPr>
          <w:rFonts w:hint="eastAsia"/>
          <w:sz w:val="24"/>
          <w:szCs w:val="24"/>
          <w:lang w:eastAsia="zh-CN"/>
        </w:rPr>
        <w:t>本表纸质版交至北苑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号楼904党委宣传部办公室。</w:t>
      </w:r>
      <w:r>
        <w:rPr>
          <w:rFonts w:hint="eastAsia"/>
          <w:sz w:val="24"/>
          <w:szCs w:val="24"/>
          <w:lang w:eastAsia="zh-CN"/>
        </w:rPr>
        <w:fldChar w:fldCharType="begin"/>
      </w:r>
      <w:r>
        <w:rPr>
          <w:rFonts w:hint="eastAsia"/>
          <w:sz w:val="24"/>
          <w:szCs w:val="24"/>
          <w:lang w:eastAsia="zh-CN"/>
        </w:rPr>
        <w:instrText xml:space="preserve"> HYPERLINK "mailto:2、电子版发送至gufw@sumhs.edu.cn" </w:instrText>
      </w:r>
      <w:r>
        <w:rPr>
          <w:rFonts w:hint="eastAsia"/>
          <w:sz w:val="24"/>
          <w:szCs w:val="24"/>
          <w:lang w:eastAsia="zh-CN"/>
        </w:rPr>
        <w:fldChar w:fldCharType="separate"/>
      </w:r>
      <w:r>
        <w:rPr>
          <w:rFonts w:hint="eastAsia"/>
          <w:sz w:val="24"/>
          <w:szCs w:val="24"/>
          <w:lang w:eastAsia="zh-CN"/>
        </w:rPr>
        <w:t>电子版发送至gufw@sumhs.edu.cn</w:t>
      </w:r>
      <w:r>
        <w:rPr>
          <w:rFonts w:hint="eastAsia"/>
          <w:sz w:val="24"/>
          <w:szCs w:val="24"/>
          <w:lang w:eastAsia="zh-CN"/>
        </w:rPr>
        <w:fldChar w:fldCharType="end"/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党总支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直属党支部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书记签名：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3.1</w:t>
      </w:r>
    </w:p>
    <w:p/>
    <w:sectPr>
      <w:pgSz w:w="11906" w:h="16838"/>
      <w:pgMar w:top="1134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4179D"/>
    <w:rsid w:val="7B8417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2017-03-02T04:52:00Z</dcterms:created>
  <dc:creator>Administrator</dc:creator>
  <cp:lastModifiedBy>Administrator</cp:lastModifiedBy>
  <dcterms:modified xsi:type="dcterms:W3CDTF">2017-03-02T04:53:12Z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